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INTRODUCTION</w:t>
      </w: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DEVELOPMENT AND ENVIRONMENTAL ISSUES</w:t>
      </w: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The past development patterns of Jeddah greatly influence the conditions that face the management of the city and the environment today. Perhaps the most notable factor that has influenced the growth of Jeddah is the increase in supply of fresh water (</w:t>
      </w:r>
      <w:proofErr w:type="spellStart"/>
      <w:r>
        <w:rPr>
          <w:rFonts w:ascii="AppleSystemUIFont" w:hAnsi="AppleSystemUIFont" w:cs="AppleSystemUIFont"/>
          <w:color w:val="353535"/>
        </w:rPr>
        <w:t>Haddadin</w:t>
      </w:r>
      <w:proofErr w:type="spellEnd"/>
      <w:r>
        <w:rPr>
          <w:rFonts w:ascii="AppleSystemUIFont" w:hAnsi="AppleSystemUIFont" w:cs="AppleSystemUIFont"/>
          <w:color w:val="353535"/>
        </w:rPr>
        <w:t xml:space="preserve">, 2002). Due to lack of proper care, unfortunately the development activities were accompanied by environmental degradation. Today there are many integrated management issues that relate to water. Favoring population growth. </w:t>
      </w: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General Environmental Issues</w:t>
      </w:r>
      <w:r>
        <w:rPr>
          <w:rFonts w:ascii="MS Gothic" w:eastAsia="MS Gothic" w:hAnsi="MS Gothic" w:cs="MS Gothic" w:hint="eastAsia"/>
          <w:color w:val="353535"/>
        </w:rPr>
        <w:t> </w:t>
      </w:r>
      <w:r>
        <w:rPr>
          <w:rFonts w:ascii="AppleSystemUIFont" w:hAnsi="AppleSystemUIFont" w:cs="AppleSystemUIFont"/>
          <w:color w:val="353535"/>
        </w:rPr>
        <w:t>As indicated water management is perhaps the most complex issues for Jeddah. There are many needs; servicing of a large population with domestic and industrial water supply; treating and disposing of sewage; draining of water from both natural and man-made sources and managing a major marine environment for commercial and recreational uses. All of this effort is done to provide people with a healthy and safe environment at a reasonable economic and social cost.</w:t>
      </w: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WATER ISSUES</w:t>
      </w: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General Situation</w:t>
      </w:r>
      <w:r>
        <w:rPr>
          <w:rFonts w:ascii="MS Gothic" w:eastAsia="MS Gothic" w:hAnsi="MS Gothic" w:cs="MS Gothic" w:hint="eastAsia"/>
          <w:color w:val="353535"/>
        </w:rPr>
        <w:t> </w:t>
      </w:r>
      <w:r>
        <w:rPr>
          <w:rFonts w:ascii="AppleSystemUIFont" w:hAnsi="AppleSystemUIFont" w:cs="AppleSystemUIFont"/>
          <w:color w:val="353535"/>
        </w:rPr>
        <w:t>The water balance in the Jeddah area that is the supply, use and removal of water, has changed rapidly with the growth of Jeddah. In the early history of Jeddah water was a very scarce and expensive commodity (MEPA, 1994). The natural environment through rain and ground water could not supply the needs. Over the last years significant infrastructure has been established to provide residents throughout city with dependable water supply. Today, however, increased volumes and mixed contents of the water used in Jeddah that must be disposed of, is greater than the environment’s natural ability to remediate it (</w:t>
      </w:r>
      <w:proofErr w:type="spellStart"/>
      <w:r>
        <w:rPr>
          <w:rFonts w:ascii="AppleSystemUIFont" w:hAnsi="AppleSystemUIFont" w:cs="AppleSystemUIFont"/>
          <w:color w:val="353535"/>
        </w:rPr>
        <w:t>Haddadin</w:t>
      </w:r>
      <w:proofErr w:type="spellEnd"/>
      <w:r>
        <w:rPr>
          <w:rFonts w:ascii="AppleSystemUIFont" w:hAnsi="AppleSystemUIFont" w:cs="AppleSystemUIFont"/>
          <w:color w:val="353535"/>
        </w:rPr>
        <w:t>, 2002).</w:t>
      </w: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Ground Water</w:t>
      </w: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The level of ground water in many parts of Jeddah is rising rapidly. The trend for high ground water is increasing with the development of the city and the increased amounts of water used (</w:t>
      </w:r>
      <w:proofErr w:type="spellStart"/>
      <w:r>
        <w:rPr>
          <w:rFonts w:ascii="AppleSystemUIFont" w:hAnsi="AppleSystemUIFont" w:cs="AppleSystemUIFont"/>
          <w:color w:val="353535"/>
        </w:rPr>
        <w:t>Haddadin</w:t>
      </w:r>
      <w:proofErr w:type="spellEnd"/>
      <w:r>
        <w:rPr>
          <w:rFonts w:ascii="AppleSystemUIFont" w:hAnsi="AppleSystemUIFont" w:cs="AppleSystemUIFont"/>
          <w:color w:val="353535"/>
        </w:rPr>
        <w:t>, 2002). The soil conditions in the region are such that drainage is not good. As rains occur and drain through these areas, there is no extra capacity for the ground to absorb the runoff.</w:t>
      </w: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The impacts of ground water rising include (</w:t>
      </w:r>
      <w:proofErr w:type="spellStart"/>
      <w:r>
        <w:rPr>
          <w:rFonts w:ascii="AppleSystemUIFont" w:hAnsi="AppleSystemUIFont" w:cs="AppleSystemUIFont"/>
          <w:color w:val="353535"/>
        </w:rPr>
        <w:t>Abderrahman</w:t>
      </w:r>
      <w:proofErr w:type="spellEnd"/>
      <w:r>
        <w:rPr>
          <w:rFonts w:ascii="AppleSystemUIFont" w:hAnsi="AppleSystemUIFont" w:cs="AppleSystemUIFont"/>
          <w:color w:val="353535"/>
        </w:rPr>
        <w:t>, 2000): damage to cement due to chemical content of the water; damage to drainage and transportation infrastructure.</w:t>
      </w: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There also have been concerns raised about the quality of the ground water that might be drained into the sea. The salinity is very high (2 times that of sea water) as is the hardness. This was initially through to be a problem if the discharge of ground water was to occur near the intakes for the desalinization plant (SWCC). There is a water company called mecca water (</w:t>
      </w:r>
      <w:proofErr w:type="spellStart"/>
      <w:r>
        <w:rPr>
          <w:rFonts w:ascii="AppleSystemUIFont" w:hAnsi="AppleSystemUIFont" w:cs="AppleSystemUIFont"/>
          <w:color w:val="353535"/>
        </w:rPr>
        <w:t>safa</w:t>
      </w:r>
      <w:proofErr w:type="spellEnd"/>
      <w:r>
        <w:rPr>
          <w:rFonts w:ascii="AppleSystemUIFont" w:hAnsi="AppleSystemUIFont" w:cs="AppleSystemUIFont"/>
          <w:color w:val="353535"/>
        </w:rPr>
        <w:t xml:space="preserve">) changed </w:t>
      </w:r>
      <w:proofErr w:type="spellStart"/>
      <w:proofErr w:type="gramStart"/>
      <w:r>
        <w:rPr>
          <w:rFonts w:ascii="AppleSystemUIFont" w:hAnsi="AppleSystemUIFont" w:cs="AppleSystemUIFont"/>
          <w:color w:val="353535"/>
        </w:rPr>
        <w:t>there</w:t>
      </w:r>
      <w:proofErr w:type="spellEnd"/>
      <w:proofErr w:type="gramEnd"/>
      <w:r>
        <w:rPr>
          <w:rFonts w:ascii="AppleSystemUIFont" w:hAnsi="AppleSystemUIFont" w:cs="AppleSystemUIFont"/>
          <w:color w:val="353535"/>
        </w:rPr>
        <w:t xml:space="preserve"> location and went to south </w:t>
      </w:r>
      <w:proofErr w:type="spellStart"/>
      <w:r>
        <w:rPr>
          <w:rFonts w:ascii="AppleSystemUIFont" w:hAnsi="AppleSystemUIFont" w:cs="AppleSystemUIFont"/>
          <w:color w:val="353535"/>
        </w:rPr>
        <w:t>suida</w:t>
      </w:r>
      <w:proofErr w:type="spellEnd"/>
      <w:r>
        <w:rPr>
          <w:rFonts w:ascii="AppleSystemUIFont" w:hAnsi="AppleSystemUIFont" w:cs="AppleSystemUIFont"/>
          <w:color w:val="353535"/>
        </w:rPr>
        <w:t xml:space="preserve"> Arabia </w:t>
      </w:r>
      <w:proofErr w:type="spellStart"/>
      <w:r>
        <w:rPr>
          <w:rFonts w:ascii="AppleSystemUIFont" w:hAnsi="AppleSystemUIFont" w:cs="AppleSystemUIFont"/>
          <w:color w:val="353535"/>
        </w:rPr>
        <w:t>becuse</w:t>
      </w:r>
      <w:proofErr w:type="spellEnd"/>
      <w:r>
        <w:rPr>
          <w:rFonts w:ascii="AppleSystemUIFont" w:hAnsi="AppleSystemUIFont" w:cs="AppleSystemUIFont"/>
          <w:color w:val="353535"/>
        </w:rPr>
        <w:t xml:space="preserve"> of the </w:t>
      </w:r>
      <w:proofErr w:type="spellStart"/>
      <w:r>
        <w:rPr>
          <w:rFonts w:ascii="AppleSystemUIFont" w:hAnsi="AppleSystemUIFont" w:cs="AppleSystemUIFont"/>
          <w:color w:val="353535"/>
        </w:rPr>
        <w:t>The</w:t>
      </w:r>
      <w:proofErr w:type="spellEnd"/>
      <w:r>
        <w:rPr>
          <w:rFonts w:ascii="AppleSystemUIFont" w:hAnsi="AppleSystemUIFont" w:cs="AppleSystemUIFont"/>
          <w:color w:val="353535"/>
        </w:rPr>
        <w:t xml:space="preserve"> high salinity in ground water.</w:t>
      </w: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Desalinization Plants</w:t>
      </w: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lastRenderedPageBreak/>
        <w:t xml:space="preserve">The Jeddah Sea Water Conversion Company (SWCC-desalinization plant) supplies the largest volume of water, 384.000 cubic meters per day. The present consumption of water per capita in Jeddah is less than in Riyadh. It might be expected that with further diversification of industry in the Jeddah area increases in per capita growth will also increase the total consumption of water. This growth will result increased production needs from the plants and therefore may increase the impacts on the marine environment. </w:t>
      </w: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p>
    <w:p w:rsidR="0082360C" w:rsidRDefault="0082360C" w:rsidP="0082360C">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CONCLUSIONS</w:t>
      </w:r>
    </w:p>
    <w:p w:rsidR="0080455B" w:rsidRDefault="0082360C" w:rsidP="0082360C">
      <w:pPr>
        <w:rPr>
          <w:rFonts w:ascii="AppleSystemUIFont" w:hAnsi="AppleSystemUIFont" w:cs="AppleSystemUIFont"/>
          <w:color w:val="353535"/>
        </w:rPr>
      </w:pPr>
      <w:r>
        <w:rPr>
          <w:rFonts w:ascii="AppleSystemUIFont" w:hAnsi="AppleSystemUIFont" w:cs="AppleSystemUIFont"/>
          <w:color w:val="353535"/>
        </w:rPr>
        <w:t xml:space="preserve">Environment is seen by many as simply clean water, clean air and having wastes removed from their own backyard. The environment management issues go beyond the already complex take of delivering all the municipal services of a major urban center. Issues of health, public safety, economic development, sustaining resources for the future, social benefits of recreation, public education etc. are all involved in environmental management. This is a complex problem facing many institutions. Each has other primary responsibilities to deliver public services to department and program had their normal problems in implementation. These problems </w:t>
      </w:r>
      <w:proofErr w:type="spellStart"/>
      <w:r>
        <w:rPr>
          <w:rFonts w:ascii="AppleSystemUIFont" w:hAnsi="AppleSystemUIFont" w:cs="AppleSystemUIFont"/>
          <w:color w:val="353535"/>
        </w:rPr>
        <w:t>can not</w:t>
      </w:r>
      <w:proofErr w:type="spellEnd"/>
      <w:r>
        <w:rPr>
          <w:rFonts w:ascii="AppleSystemUIFont" w:hAnsi="AppleSystemUIFont" w:cs="AppleSystemUIFont"/>
          <w:color w:val="353535"/>
        </w:rPr>
        <w:t xml:space="preserve"> independently be identified as the major weakness in proving sound environmental management for the city.</w:t>
      </w:r>
    </w:p>
    <w:p w:rsidR="0082360C" w:rsidRDefault="0082360C" w:rsidP="0082360C">
      <w:pPr>
        <w:rPr>
          <w:rFonts w:ascii="AppleSystemUIFont" w:hAnsi="AppleSystemUIFont" w:cs="AppleSystemUIFont"/>
          <w:color w:val="353535"/>
        </w:rPr>
      </w:pPr>
    </w:p>
    <w:p w:rsidR="0082360C" w:rsidRDefault="0082360C" w:rsidP="0082360C">
      <w:hyperlink r:id="rId4" w:history="1">
        <w:r w:rsidRPr="00CA141E">
          <w:rPr>
            <w:rStyle w:val="Hyperlink"/>
          </w:rPr>
          <w:t>https://scialert.net/fulltextmobile/?doi=jest.2009.120.132</w:t>
        </w:r>
      </w:hyperlink>
      <w:r>
        <w:t xml:space="preserve"> </w:t>
      </w:r>
      <w:bookmarkStart w:id="0" w:name="_GoBack"/>
      <w:bookmarkEnd w:id="0"/>
    </w:p>
    <w:sectPr w:rsidR="0082360C"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60C"/>
    <w:rsid w:val="000711CF"/>
    <w:rsid w:val="0082360C"/>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AC54712"/>
  <w15:chartTrackingRefBased/>
  <w15:docId w15:val="{7007E38B-B8DF-3249-8B28-E79E8D85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360C"/>
    <w:rPr>
      <w:color w:val="0563C1" w:themeColor="hyperlink"/>
      <w:u w:val="single"/>
    </w:rPr>
  </w:style>
  <w:style w:type="character" w:styleId="UnresolvedMention">
    <w:name w:val="Unresolved Mention"/>
    <w:basedOn w:val="DefaultParagraphFont"/>
    <w:uiPriority w:val="99"/>
    <w:semiHidden/>
    <w:unhideWhenUsed/>
    <w:rsid w:val="00823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cialert.net/fulltextmobile/?doi=jest.2009.120.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3572</Characters>
  <Application>Microsoft Office Word</Application>
  <DocSecurity>0</DocSecurity>
  <Lines>29</Lines>
  <Paragraphs>8</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1</cp:revision>
  <dcterms:created xsi:type="dcterms:W3CDTF">2018-09-12T17:09:00Z</dcterms:created>
  <dcterms:modified xsi:type="dcterms:W3CDTF">2018-09-12T17:12:00Z</dcterms:modified>
</cp:coreProperties>
</file>